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78BA4" w14:textId="5B28FD2B" w:rsidR="00D81B15" w:rsidRDefault="00BE5B5D">
      <w:r>
        <w:rPr>
          <w:noProof/>
        </w:rPr>
        <w:drawing>
          <wp:inline distT="0" distB="0" distL="0" distR="0" wp14:anchorId="4E8547CB" wp14:editId="1232B6AA">
            <wp:extent cx="3123052" cy="1418907"/>
            <wp:effectExtent l="0" t="0" r="1270" b="0"/>
            <wp:docPr id="836657036" name="Picture 1" descr="Fuel gau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657036" name="Picture 836657036" descr="Fuel gaug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5992" cy="142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E39F3" w14:textId="109E0BAB" w:rsidR="00BE5B5D" w:rsidRPr="00BE5B5D" w:rsidRDefault="00BE5B5D" w:rsidP="00BE5B5D">
      <w:pPr>
        <w:jc w:val="both"/>
        <w:rPr>
          <w:rFonts w:ascii="Amasis MT Pro Black" w:hAnsi="Amasis MT Pro Black"/>
          <w:sz w:val="56"/>
          <w:szCs w:val="56"/>
        </w:rPr>
      </w:pPr>
      <w:r w:rsidRPr="00BE5B5D">
        <w:rPr>
          <w:rFonts w:ascii="Amasis MT Pro Black" w:hAnsi="Amasis MT Pro Black"/>
          <w:sz w:val="56"/>
          <w:szCs w:val="56"/>
        </w:rPr>
        <w:t>ALL CHEAP CARS</w:t>
      </w:r>
    </w:p>
    <w:sectPr w:rsidR="00BE5B5D" w:rsidRPr="00BE5B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B5D"/>
    <w:rsid w:val="004355C9"/>
    <w:rsid w:val="00BE5B5D"/>
    <w:rsid w:val="00D8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D87DB"/>
  <w15:chartTrackingRefBased/>
  <w15:docId w15:val="{D225A366-2A0F-410D-9489-C055F5CB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5B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B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5B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B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B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B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B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B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B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B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B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5B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B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B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B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B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B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5B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5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5B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5B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5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5B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5B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5B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5B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5B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5B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Devlin</dc:creator>
  <cp:keywords/>
  <dc:description/>
  <cp:lastModifiedBy>Julie Devlin</cp:lastModifiedBy>
  <cp:revision>1</cp:revision>
  <dcterms:created xsi:type="dcterms:W3CDTF">2024-10-24T22:14:00Z</dcterms:created>
  <dcterms:modified xsi:type="dcterms:W3CDTF">2024-10-24T22:19:00Z</dcterms:modified>
</cp:coreProperties>
</file>