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EAD7" w14:textId="42721896" w:rsidR="00C705F6" w:rsidRDefault="00C705F6">
      <w:pPr>
        <w:rPr>
          <w:rFonts w:ascii="Arial Black" w:hAnsi="Arial Black"/>
          <w:b/>
          <w:bCs/>
          <w:color w:val="A6A6A6" w:themeColor="background1" w:themeShade="A6"/>
          <w:sz w:val="64"/>
          <w:szCs w:val="64"/>
        </w:rPr>
      </w:pPr>
      <w:proofErr w:type="spellStart"/>
      <w:r w:rsidRPr="00C705F6">
        <w:rPr>
          <w:rFonts w:ascii="Arial Black" w:hAnsi="Arial Black"/>
          <w:b/>
          <w:bCs/>
          <w:color w:val="60CAF3" w:themeColor="accent4" w:themeTint="99"/>
          <w:sz w:val="158"/>
          <w:szCs w:val="158"/>
        </w:rPr>
        <w:t>Aqua</w:t>
      </w:r>
      <w:r w:rsidRPr="00C705F6">
        <w:rPr>
          <w:rFonts w:ascii="Arial Black" w:hAnsi="Arial Black"/>
          <w:b/>
          <w:bCs/>
          <w:color w:val="FF0000"/>
          <w:sz w:val="158"/>
          <w:szCs w:val="158"/>
        </w:rPr>
        <w:t>flo</w:t>
      </w:r>
      <w:proofErr w:type="spellEnd"/>
      <w:r>
        <w:rPr>
          <w:rFonts w:ascii="Arial Black" w:hAnsi="Arial Black"/>
          <w:b/>
          <w:bCs/>
          <w:sz w:val="158"/>
          <w:szCs w:val="158"/>
        </w:rPr>
        <w:t xml:space="preserve"> </w:t>
      </w:r>
      <w:r w:rsidRPr="00C705F6">
        <w:rPr>
          <w:rFonts w:ascii="Arial Black" w:hAnsi="Arial Black"/>
          <w:b/>
          <w:bCs/>
          <w:color w:val="A6A6A6" w:themeColor="background1" w:themeShade="A6"/>
          <w:sz w:val="64"/>
          <w:szCs w:val="64"/>
        </w:rPr>
        <w:t>Plumbing Services</w:t>
      </w:r>
    </w:p>
    <w:p w14:paraId="050D068C" w14:textId="1911B6A7" w:rsidR="00C705F6" w:rsidRPr="00C705F6" w:rsidRDefault="00C705F6">
      <w:pPr>
        <w:rPr>
          <w:rFonts w:ascii="Arial Black" w:hAnsi="Arial Black"/>
          <w:b/>
          <w:bCs/>
          <w:sz w:val="90"/>
          <w:szCs w:val="90"/>
        </w:rPr>
      </w:pPr>
      <w:r w:rsidRPr="00C705F6">
        <w:rPr>
          <w:rFonts w:ascii="Arial Black" w:hAnsi="Arial Black"/>
          <w:b/>
          <w:bCs/>
          <w:color w:val="A6A6A6" w:themeColor="background1" w:themeShade="A6"/>
          <w:sz w:val="90"/>
          <w:szCs w:val="90"/>
        </w:rPr>
        <w:t>0411 409 362</w:t>
      </w:r>
    </w:p>
    <w:sectPr w:rsidR="00C705F6" w:rsidRPr="00C70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6"/>
    <w:rsid w:val="00607242"/>
    <w:rsid w:val="006B7DA1"/>
    <w:rsid w:val="006C6E70"/>
    <w:rsid w:val="00C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1788"/>
  <w15:chartTrackingRefBased/>
  <w15:docId w15:val="{CB17B7A8-456E-4AB8-BB12-547CD658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Zanella</dc:creator>
  <cp:keywords/>
  <dc:description/>
  <cp:lastModifiedBy>Renzo Zanella</cp:lastModifiedBy>
  <cp:revision>1</cp:revision>
  <dcterms:created xsi:type="dcterms:W3CDTF">2025-06-17T10:17:00Z</dcterms:created>
  <dcterms:modified xsi:type="dcterms:W3CDTF">2025-06-17T10:23:00Z</dcterms:modified>
</cp:coreProperties>
</file>